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AF" w:rsidRDefault="00B44FAF" w:rsidP="00B44FA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I </w:t>
      </w: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(SOLICITUD DEL INTERESADO)</w:t>
      </w: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346"/>
        <w:gridCol w:w="2989"/>
        <w:gridCol w:w="41"/>
        <w:gridCol w:w="3550"/>
      </w:tblGrid>
      <w:tr w:rsidR="00B44FAF" w:rsidTr="00B44FAF"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DATOS DEL SOLICITANTE</w:t>
            </w:r>
          </w:p>
        </w:tc>
      </w:tr>
      <w:tr w:rsidR="00B44FAF" w:rsidTr="00B44FAF">
        <w:tc>
          <w:tcPr>
            <w:tcW w:w="5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Nombre y apellidos :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NIF:</w:t>
            </w:r>
          </w:p>
        </w:tc>
      </w:tr>
      <w:tr w:rsidR="00B44FAF" w:rsidTr="00B44FAF">
        <w:tc>
          <w:tcPr>
            <w:tcW w:w="5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Dirección </w:t>
            </w:r>
          </w:p>
        </w:tc>
      </w:tr>
      <w:tr w:rsidR="00B44FAF" w:rsidTr="00B44FAF"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Código Postal: 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Municipio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Provincia </w:t>
            </w:r>
          </w:p>
        </w:tc>
      </w:tr>
      <w:tr w:rsidR="00B44FAF" w:rsidTr="00B44FAF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Teléfono: 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Móvil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Correo electrónico </w:t>
            </w:r>
          </w:p>
        </w:tc>
      </w:tr>
      <w:tr w:rsidR="00B44FAF" w:rsidTr="00B44FAF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Corporación de procedencia: </w:t>
            </w:r>
          </w:p>
        </w:tc>
      </w:tr>
      <w:tr w:rsidR="00B44FAF" w:rsidTr="00B44FAF"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Grupo</w:t>
            </w:r>
          </w:p>
        </w:tc>
      </w:tr>
      <w:tr w:rsidR="00B44FAF" w:rsidTr="00B44FAF"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Clase: </w:t>
            </w:r>
          </w:p>
        </w:tc>
      </w:tr>
      <w:tr w:rsidR="00B44FAF" w:rsidTr="00B44FAF"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Categoría: </w:t>
            </w:r>
          </w:p>
        </w:tc>
      </w:tr>
    </w:tbl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892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26"/>
      </w:tblGrid>
      <w:tr w:rsidR="00B44FAF" w:rsidTr="00B44FAF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OBJETO DE LA SOLICITUD</w:t>
            </w:r>
          </w:p>
        </w:tc>
      </w:tr>
      <w:tr w:rsidR="00B44FAF" w:rsidTr="00B44FAF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FAF" w:rsidRDefault="00B44FAF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PRIMERO: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Que vista la convocatoria anunciada en el Boletín Oficial de Cantabria nº ____,  de fecha__/___/_____, para cubrir el puesto vacante de Policía Local, mediante el sistema de comisión de servicios.</w:t>
            </w:r>
          </w:p>
        </w:tc>
      </w:tr>
      <w:tr w:rsidR="00B44FAF" w:rsidTr="00B44FAF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FAF" w:rsidRDefault="00B44FAF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SEGUNDO: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Que cree reunir todas y cada una de las condiciones exigidas en las bases referidas a la fecha de expiración del plazo de presentación de la solicitud. </w:t>
            </w:r>
          </w:p>
        </w:tc>
      </w:tr>
      <w:tr w:rsidR="00B44FAF" w:rsidTr="00B44FAF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FAF" w:rsidRDefault="00B44FAF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TERCERO: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Que declara conocer las bases generales dela convocatoria y pruebas de selección para cubrir un puesto de Policía Local y el carácter irrenunciable de la plaza.</w:t>
            </w:r>
          </w:p>
        </w:tc>
      </w:tr>
      <w:tr w:rsidR="00B44FAF" w:rsidTr="00B44FAF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FAF" w:rsidRDefault="00B44FAF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Por todo lo cual, SOLICITO que, admita la presente instancia para participar en las pruebas de selección de personal referenciada y declaro bajo mi responsabilidad ser ciertos los datos que se consignan. </w:t>
            </w:r>
          </w:p>
        </w:tc>
      </w:tr>
    </w:tbl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B44FAF" w:rsidTr="00B44FA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FECHA Y FIRMA: </w:t>
            </w:r>
          </w:p>
        </w:tc>
      </w:tr>
      <w:tr w:rsidR="00B44FAF" w:rsidTr="00B44FA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FAF" w:rsidRDefault="00B44FAF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Declaro bajo mi responsabilidad que los datos facilitados son ciertos.</w:t>
            </w:r>
          </w:p>
          <w:p w:rsidR="00B44FAF" w:rsidRDefault="00B44FAF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                 En _______________________, a _____ de ___</w:t>
            </w:r>
            <w:r w:rsidR="007F60D8">
              <w:rPr>
                <w:rFonts w:ascii="Arial" w:eastAsia="Times New Roman" w:hAnsi="Arial" w:cs="Arial"/>
                <w:b/>
                <w:sz w:val="22"/>
                <w:szCs w:val="22"/>
              </w:rPr>
              <w:t>______________________, de 2.025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.</w:t>
            </w: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El solicitante </w:t>
            </w: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Fdo: _______________________________________</w:t>
            </w: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SR. ALCALDE – PRESIDENTE DEL AYUNTAMIENTO DE ASTILLERO </w:t>
            </w:r>
          </w:p>
          <w:p w:rsidR="00B44FAF" w:rsidRDefault="00B44FAF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897" w:type="dxa"/>
        <w:shd w:val="clear" w:color="auto" w:fill="4F81BD" w:themeFill="accent1"/>
        <w:tblLook w:val="04A0" w:firstRow="1" w:lastRow="0" w:firstColumn="1" w:lastColumn="0" w:noHBand="0" w:noVBand="1"/>
      </w:tblPr>
      <w:tblGrid>
        <w:gridCol w:w="8897"/>
      </w:tblGrid>
      <w:tr w:rsidR="00B44FAF" w:rsidTr="00B44FA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B44FAF" w:rsidRDefault="00B44FAF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CONSENTIMIENTO DE ACCESO A DATOS PERSONALES</w:t>
            </w:r>
          </w:p>
        </w:tc>
      </w:tr>
    </w:tbl>
    <w:p w:rsidR="00B44FAF" w:rsidRDefault="00B44FAF" w:rsidP="00B44FAF">
      <w:pPr>
        <w:spacing w:before="120" w:after="120"/>
        <w:ind w:right="-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Doy mi </w:t>
      </w:r>
      <w:r>
        <w:rPr>
          <w:rFonts w:ascii="Arial" w:hAnsi="Arial" w:cs="Arial"/>
          <w:b/>
          <w:sz w:val="16"/>
          <w:szCs w:val="16"/>
        </w:rPr>
        <w:t>CONSENTIMIENTO</w:t>
      </w:r>
      <w:r>
        <w:rPr>
          <w:rFonts w:ascii="Arial" w:hAnsi="Arial" w:cs="Arial"/>
          <w:sz w:val="16"/>
          <w:szCs w:val="16"/>
        </w:rPr>
        <w:t xml:space="preserve"> a que sean consultados o recabados mis datos, o documentos necesarios para la tramitación del procedimiento selectivo que obren en poder del Ayuntamiento de Astillero o en otras Administraciones Públicas. </w:t>
      </w:r>
    </w:p>
    <w:p w:rsidR="00B44FAF" w:rsidRDefault="00C37CD9" w:rsidP="00B44FAF">
      <w:pPr>
        <w:spacing w:before="120" w:after="120"/>
        <w:ind w:right="-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FAF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570F1C">
        <w:rPr>
          <w:rFonts w:ascii="Arial" w:hAnsi="Arial" w:cs="Arial"/>
          <w:b/>
          <w:sz w:val="16"/>
          <w:szCs w:val="16"/>
        </w:rPr>
      </w:r>
      <w:r w:rsidR="00570F1C">
        <w:rPr>
          <w:rFonts w:ascii="Arial" w:hAnsi="Arial" w:cs="Arial"/>
          <w:b/>
          <w:sz w:val="16"/>
          <w:szCs w:val="16"/>
        </w:rPr>
        <w:fldChar w:fldCharType="separate"/>
      </w:r>
      <w:r>
        <w:rPr>
          <w:rFonts w:ascii="Arial" w:hAnsi="Arial" w:cs="Arial"/>
          <w:b/>
          <w:sz w:val="16"/>
          <w:szCs w:val="16"/>
        </w:rPr>
        <w:fldChar w:fldCharType="end"/>
      </w:r>
      <w:r w:rsidR="00B44FAF">
        <w:rPr>
          <w:rFonts w:ascii="Arial" w:hAnsi="Arial" w:cs="Arial"/>
          <w:b/>
          <w:sz w:val="16"/>
          <w:szCs w:val="16"/>
        </w:rPr>
        <w:t xml:space="preserve"> NO doy mi consentimiento</w:t>
      </w:r>
      <w:r w:rsidR="00B44FAF">
        <w:rPr>
          <w:rFonts w:ascii="Arial" w:hAnsi="Arial" w:cs="Arial"/>
          <w:sz w:val="16"/>
          <w:szCs w:val="16"/>
        </w:rPr>
        <w:t xml:space="preserve"> a que sean consultados o recabados mis datos, o documentos necesarios para la tramitación del procedimiento selectivo que obren en poder del Ayuntamiento de Astillero o en otras Administraciones Públicas.</w:t>
      </w:r>
    </w:p>
    <w:p w:rsidR="00B44FAF" w:rsidRDefault="00B44FAF" w:rsidP="00B44FAF">
      <w:pPr>
        <w:spacing w:before="120" w:after="120"/>
        <w:ind w:right="-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 presumirá que la consulta u obtención de datos es autorizada por los interesados salvo que conste su oposición expresa (art. 28.2 de la Ley 39/2015, de 1 de octubre, del Procedimiento Administrativo Común de las Administraciones Públicas). En el caso de no otorgar consentimiento se harán los requerimientos para aportar documentación que se consideren oportunos.</w:t>
      </w:r>
    </w:p>
    <w:p w:rsidR="00B44FAF" w:rsidRDefault="00B44FAF" w:rsidP="00B44FAF">
      <w:pPr>
        <w:ind w:right="-34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PROTECCIÓN DE DATOS </w:t>
      </w:r>
    </w:p>
    <w:p w:rsidR="00B44FAF" w:rsidRDefault="00B44FAF" w:rsidP="00B44FAF">
      <w:pPr>
        <w:spacing w:after="120"/>
        <w:ind w:right="-3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365F91" w:themeColor="accent1" w:themeShade="BF"/>
          <w:sz w:val="16"/>
          <w:szCs w:val="16"/>
        </w:rPr>
        <w:t>Responsable del tratamiento:</w:t>
      </w:r>
      <w:r>
        <w:rPr>
          <w:rFonts w:ascii="Arial" w:hAnsi="Arial" w:cs="Arial"/>
          <w:sz w:val="16"/>
          <w:szCs w:val="16"/>
        </w:rPr>
        <w:t xml:space="preserve"> Ayuntamiento de El Astillero | </w:t>
      </w:r>
      <w:r>
        <w:rPr>
          <w:rFonts w:ascii="Arial" w:hAnsi="Arial" w:cs="Arial"/>
          <w:color w:val="365F91" w:themeColor="accent1" w:themeShade="BF"/>
          <w:sz w:val="16"/>
          <w:szCs w:val="16"/>
        </w:rPr>
        <w:t>Finalidad:</w:t>
      </w:r>
      <w:r>
        <w:rPr>
          <w:rFonts w:ascii="Arial" w:hAnsi="Arial" w:cs="Arial"/>
          <w:sz w:val="16"/>
          <w:szCs w:val="16"/>
        </w:rPr>
        <w:t xml:space="preserve"> Tramitar y gestionar la solicitud presentada por el área/departamento municipal correspondiente. | </w:t>
      </w:r>
      <w:r>
        <w:rPr>
          <w:rFonts w:ascii="Arial" w:hAnsi="Arial" w:cs="Arial"/>
          <w:color w:val="365F91" w:themeColor="accent1" w:themeShade="BF"/>
          <w:sz w:val="16"/>
          <w:szCs w:val="16"/>
        </w:rPr>
        <w:t>Legitimación:</w:t>
      </w:r>
      <w:r>
        <w:rPr>
          <w:rFonts w:ascii="Arial" w:hAnsi="Arial" w:cs="Arial"/>
          <w:sz w:val="16"/>
          <w:szCs w:val="16"/>
        </w:rPr>
        <w:t xml:space="preserve"> El tratamiento de los datos incluidos en el presente formulario junto con la documentación que pueda ser adjuntada, se basa en los artículos 6.1.c) y/o 6.1.e) del RGPD y la Ley 3/2018 de 5 de diciembre de protección de datos y garantía de derechos digitales en función de la solicitud realizada, que será tratada por el área/departamento municipal correspondiente.| </w:t>
      </w:r>
      <w:r>
        <w:rPr>
          <w:rFonts w:ascii="Arial" w:hAnsi="Arial" w:cs="Arial"/>
          <w:color w:val="365F91" w:themeColor="accent1" w:themeShade="BF"/>
          <w:sz w:val="16"/>
          <w:szCs w:val="16"/>
        </w:rPr>
        <w:t>Destinatarios:</w:t>
      </w:r>
      <w:r>
        <w:rPr>
          <w:rFonts w:ascii="Arial" w:hAnsi="Arial" w:cs="Arial"/>
          <w:sz w:val="16"/>
          <w:szCs w:val="16"/>
        </w:rPr>
        <w:t xml:space="preserve"> No está prevista la comunicación de datos a terceros salvo que sea necesario para la correcta gestión de la solicitud realizada, y siempre que concurra alguno de los supuestos legalmente previstos en la vigente normativa de protección de datos | </w:t>
      </w:r>
      <w:r>
        <w:rPr>
          <w:rFonts w:ascii="Arial" w:hAnsi="Arial" w:cs="Arial"/>
          <w:color w:val="365F91" w:themeColor="accent1" w:themeShade="BF"/>
          <w:sz w:val="16"/>
          <w:szCs w:val="16"/>
        </w:rPr>
        <w:t>Derechos:</w:t>
      </w:r>
      <w:r>
        <w:rPr>
          <w:rFonts w:ascii="Arial" w:hAnsi="Arial" w:cs="Arial"/>
          <w:sz w:val="16"/>
          <w:szCs w:val="16"/>
        </w:rPr>
        <w:t xml:space="preserve"> Acceder, rectificar y suprimir los datos, así como oponerse o limitar el tratamiento, ante el Ayuntamiento de Astillero – Calle San José 10, 39610 Astillero (Cantabria) indicando en el asunto: Ref. Protección de Datos, o a través de la Sede Electrónica (</w:t>
      </w:r>
      <w:hyperlink r:id="rId7" w:history="1">
        <w:r>
          <w:rPr>
            <w:rStyle w:val="Hipervnculo"/>
            <w:rFonts w:ascii="Arial" w:hAnsi="Arial" w:cs="Arial"/>
            <w:sz w:val="16"/>
            <w:szCs w:val="16"/>
          </w:rPr>
          <w:t>https://sede.astillero.es</w:t>
        </w:r>
      </w:hyperlink>
      <w:r>
        <w:rPr>
          <w:rFonts w:ascii="Arial" w:hAnsi="Arial" w:cs="Arial"/>
          <w:sz w:val="16"/>
          <w:szCs w:val="16"/>
        </w:rPr>
        <w:t xml:space="preserve">) </w:t>
      </w: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II  </w:t>
      </w: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HOJA DE AUTOEVALUACIÓN </w:t>
      </w: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35"/>
        <w:gridCol w:w="868"/>
        <w:gridCol w:w="667"/>
        <w:gridCol w:w="26"/>
        <w:gridCol w:w="425"/>
        <w:gridCol w:w="386"/>
        <w:gridCol w:w="20"/>
        <w:gridCol w:w="740"/>
        <w:gridCol w:w="7"/>
        <w:gridCol w:w="13"/>
        <w:gridCol w:w="56"/>
        <w:gridCol w:w="1076"/>
        <w:gridCol w:w="75"/>
      </w:tblGrid>
      <w:tr w:rsidR="00B44FAF" w:rsidTr="00B44FAF">
        <w:tc>
          <w:tcPr>
            <w:tcW w:w="8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pStyle w:val="Prrafodelista"/>
              <w:spacing w:after="0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B44FAF" w:rsidRDefault="00B44FAF">
            <w:pPr>
              <w:pStyle w:val="Prrafodelista"/>
              <w:numPr>
                <w:ilvl w:val="0"/>
                <w:numId w:val="36"/>
              </w:numPr>
              <w:spacing w:after="0"/>
              <w:ind w:left="426" w:hanging="426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 xml:space="preserve">VALORACIÓN DEL TRABAJO DESARROLLADO. </w:t>
            </w:r>
            <w:r>
              <w:rPr>
                <w:rFonts w:ascii="Arial" w:eastAsia="Times New Roman" w:hAnsi="Arial" w:cs="Arial"/>
                <w:lang w:eastAsia="es-ES"/>
              </w:rPr>
              <w:t>(Hasta un máximo de 15 puntos)</w:t>
            </w:r>
          </w:p>
        </w:tc>
      </w:tr>
      <w:tr w:rsidR="00B44FAF" w:rsidTr="00B44FAF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Categoría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Nº de años</w:t>
            </w: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completos</w:t>
            </w: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Coeficiente 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PUNTOS</w:t>
            </w:r>
          </w:p>
        </w:tc>
      </w:tr>
      <w:tr w:rsidR="00B44FAF" w:rsidTr="00B44FAF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7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TOTAL ….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8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pStyle w:val="Prrafodelista"/>
              <w:spacing w:after="0"/>
              <w:rPr>
                <w:rFonts w:ascii="Arial" w:eastAsia="Times New Roman" w:hAnsi="Arial" w:cs="Arial"/>
                <w:b/>
                <w:lang w:eastAsia="es-ES"/>
              </w:rPr>
            </w:pPr>
          </w:p>
          <w:p w:rsidR="00B44FAF" w:rsidRDefault="00B44FAF">
            <w:pPr>
              <w:pStyle w:val="Prrafodelista"/>
              <w:numPr>
                <w:ilvl w:val="0"/>
                <w:numId w:val="36"/>
              </w:numPr>
              <w:spacing w:after="0"/>
              <w:ind w:left="567" w:hanging="567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 xml:space="preserve">TITULACIÓN ACADEMICA   </w:t>
            </w:r>
            <w:r>
              <w:rPr>
                <w:rFonts w:ascii="Arial" w:eastAsia="Times New Roman" w:hAnsi="Arial" w:cs="Arial"/>
                <w:lang w:eastAsia="es-ES"/>
              </w:rPr>
              <w:t>(Hasta un máximo de 5 puntos)</w:t>
            </w:r>
          </w:p>
        </w:tc>
      </w:tr>
      <w:tr w:rsidR="00B44FAF" w:rsidTr="00B44FAF">
        <w:tc>
          <w:tcPr>
            <w:tcW w:w="7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Título académico: 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PUNTOS</w:t>
            </w:r>
          </w:p>
        </w:tc>
      </w:tr>
      <w:tr w:rsidR="00B44FAF" w:rsidTr="00B44FAF">
        <w:tc>
          <w:tcPr>
            <w:tcW w:w="7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7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7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7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TOTAL ….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8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pStyle w:val="Prrafodelista"/>
              <w:numPr>
                <w:ilvl w:val="0"/>
                <w:numId w:val="36"/>
              </w:numPr>
              <w:spacing w:after="0"/>
              <w:ind w:left="567" w:hanging="567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FORMACIÓN Y DOCENCIA RELACIONADA CON EL AREA PROFESIONAL</w:t>
            </w:r>
          </w:p>
          <w:p w:rsidR="00B44FAF" w:rsidRDefault="00B44FAF">
            <w:pPr>
              <w:pStyle w:val="Prrafodelista"/>
              <w:spacing w:after="0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(Hasta un máximo de 15 puntos). </w:t>
            </w:r>
          </w:p>
        </w:tc>
      </w:tr>
      <w:tr w:rsidR="00B44FAF" w:rsidTr="00B44FAF">
        <w:tc>
          <w:tcPr>
            <w:tcW w:w="8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C.3a) Cursos de aprovechamiento.</w:t>
            </w: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Denominación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Nº de</w:t>
            </w: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horas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PUNTOS </w:t>
            </w: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7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TOTAL…..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8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C.3b) Cursos de asistencia.</w:t>
            </w: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Denominación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Nº de</w:t>
            </w: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horas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PUNTOS </w:t>
            </w: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7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TOTAL…..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8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C.4) Impartición de cursos.</w:t>
            </w: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Denominación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Nº de</w:t>
            </w: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horas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PUNTOS </w:t>
            </w: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7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lastRenderedPageBreak/>
              <w:t>TOTAL:     C3a) + C3b + C4…..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8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OTROS MERITOS       </w:t>
            </w:r>
            <w:r>
              <w:rPr>
                <w:rFonts w:ascii="Arial" w:hAnsi="Arial" w:cs="Arial"/>
              </w:rPr>
              <w:t>(Hasta un máximo de 5 puntos).</w:t>
            </w:r>
          </w:p>
        </w:tc>
      </w:tr>
      <w:tr w:rsidR="00B44FAF" w:rsidTr="00B44FAF">
        <w:tc>
          <w:tcPr>
            <w:tcW w:w="8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D.1 Textos elaborados sobre materia policial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  (Hasta un máximo de 2,5 puntos).</w:t>
            </w:r>
          </w:p>
        </w:tc>
      </w:tr>
      <w:tr w:rsidR="00B44FAF" w:rsidTr="00B44FAF"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Denominación</w:t>
            </w:r>
          </w:p>
        </w:tc>
        <w:tc>
          <w:tcPr>
            <w:tcW w:w="2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Tipo de texto: </w:t>
            </w: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Monografía o artículo</w:t>
            </w: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doctrinal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PUNTOS </w:t>
            </w:r>
          </w:p>
        </w:tc>
      </w:tr>
      <w:tr w:rsidR="00B44FAF" w:rsidTr="00B44FAF"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c>
          <w:tcPr>
            <w:tcW w:w="7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TOTAL….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8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D.2 Recompensas  y condecoraciones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(Hasta un máximo de 2,50 `puntos.</w:t>
            </w:r>
          </w:p>
        </w:tc>
      </w:tr>
      <w:tr w:rsidR="00B44FAF" w:rsidTr="00B44FAF">
        <w:trPr>
          <w:gridAfter w:val="1"/>
          <w:wAfter w:w="76" w:type="dxa"/>
        </w:trPr>
        <w:tc>
          <w:tcPr>
            <w:tcW w:w="7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Denominación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PUNTOS </w:t>
            </w:r>
          </w:p>
        </w:tc>
      </w:tr>
      <w:tr w:rsidR="00B44FAF" w:rsidTr="00B44FAF">
        <w:trPr>
          <w:gridAfter w:val="1"/>
          <w:wAfter w:w="76" w:type="dxa"/>
        </w:trPr>
        <w:tc>
          <w:tcPr>
            <w:tcW w:w="749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7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7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7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7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7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7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TOTAL…..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8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D.3  Idiomas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(Hasta un máximo de 2,50 `puntos. </w:t>
            </w: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Denominación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Nivel 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PUNTOS </w:t>
            </w: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7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TOTAL…..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8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D.4  Defensa personal policial.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(Hasta un máximo de 2,50 puntos. </w:t>
            </w: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Denominación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Nivel 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PUNTOS </w:t>
            </w: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7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TOTAL…..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8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D.5 I  Informática.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(Hasta un máximo de 2,50 puntos. </w:t>
            </w: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Denominación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Nivel 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PUNTOS </w:t>
            </w: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7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TOTAL…..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8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D.6    Otras titulaciones relacionadas con la función policial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(Hasta un máximo de 2,50 puntos. </w:t>
            </w:r>
          </w:p>
        </w:tc>
      </w:tr>
      <w:tr w:rsidR="00B44FAF" w:rsidTr="00B44FAF">
        <w:trPr>
          <w:gridAfter w:val="1"/>
          <w:wAfter w:w="76" w:type="dxa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Denominación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Órgano emisor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PUNTOS </w:t>
            </w:r>
          </w:p>
        </w:tc>
      </w:tr>
      <w:tr w:rsidR="00B44FAF" w:rsidTr="00B44FAF">
        <w:trPr>
          <w:gridAfter w:val="1"/>
          <w:wAfter w:w="76" w:type="dxa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7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TOTAL…..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7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TOTAL    D1+D2 + D3 + D4 + D5 + D6 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44FAF" w:rsidTr="00B44FAF">
        <w:trPr>
          <w:gridAfter w:val="1"/>
          <w:wAfter w:w="76" w:type="dxa"/>
        </w:trPr>
        <w:tc>
          <w:tcPr>
            <w:tcW w:w="7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TOTAL   A + B  + C  +  D  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:rsidR="00B44FAF" w:rsidRDefault="00B44FAF" w:rsidP="00B44FA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ACREDITACIÓN.- </w:t>
      </w:r>
      <w:r>
        <w:rPr>
          <w:rFonts w:ascii="Arial" w:hAnsi="Arial" w:cs="Arial"/>
          <w:sz w:val="22"/>
          <w:szCs w:val="22"/>
        </w:rPr>
        <w:t xml:space="preserve">Junto con la presente hoja de autoevaluación deberá aportarse la documentación acreditativa. </w:t>
      </w:r>
    </w:p>
    <w:p w:rsidR="00B44FAF" w:rsidRDefault="00B44FAF" w:rsidP="00B4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44FAF" w:rsidRDefault="00B44FAF" w:rsidP="00B4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La puntuación objeto de autoevaluación no vincula a la Comisión de Valoración, que podrá verificar su adecuación y emitir una puntuación distinta de forma motivada, conforme a lo establecido en las Bases y lo realmente acreditado. </w:t>
      </w:r>
    </w:p>
    <w:p w:rsidR="00B44FAF" w:rsidRDefault="00B44FAF" w:rsidP="00B44FA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III</w:t>
      </w:r>
    </w:p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49"/>
        <w:gridCol w:w="3335"/>
        <w:gridCol w:w="1710"/>
      </w:tblGrid>
      <w:tr w:rsidR="00B44FAF" w:rsidTr="00B44FA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TITULO PROFESIONAL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ORGANO EMISOR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PUNTOS </w:t>
            </w:r>
          </w:p>
        </w:tc>
      </w:tr>
      <w:tr w:rsidR="00B44FAF" w:rsidTr="00B44FA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DIRECTOR DE SEGURIDAD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Ministerio del Interior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1,5</w:t>
            </w:r>
          </w:p>
        </w:tc>
      </w:tr>
      <w:tr w:rsidR="00B44FAF" w:rsidTr="00B44FA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JEFE DE SEGURIDAD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Ministerio del Interior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1,0</w:t>
            </w:r>
          </w:p>
        </w:tc>
      </w:tr>
      <w:tr w:rsidR="00B44FAF" w:rsidTr="00B44FA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MONITOR INSTRUCTOR DE TIRO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Dirección General de la Policía</w:t>
            </w: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Dirección General de la Guardia Civil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1,5</w:t>
            </w:r>
          </w:p>
        </w:tc>
      </w:tr>
      <w:tr w:rsidR="00B44FAF" w:rsidTr="00B44FA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MONITOR / INSTRUCTOR </w:t>
            </w: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DE SEGURIDAD VIAL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Dirección General de Tráfico</w:t>
            </w: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Ministerio del Interior</w:t>
            </w: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Ministerio de Educación y Universidades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1,5</w:t>
            </w:r>
          </w:p>
        </w:tc>
      </w:tr>
      <w:tr w:rsidR="00B44FAF" w:rsidTr="00B44FA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POLICIA JUDICIAL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Consejería con competencias en materia de tráfico</w:t>
            </w: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Ministerio de Justicia, Centro de Estudios Jurídicos.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1,5</w:t>
            </w:r>
          </w:p>
        </w:tc>
      </w:tr>
      <w:tr w:rsidR="00B44FAF" w:rsidTr="00B44FA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ESCOLTA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Ministerio del Interior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0,5</w:t>
            </w:r>
          </w:p>
        </w:tc>
      </w:tr>
      <w:tr w:rsidR="00B44FAF" w:rsidTr="00B44FA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ACREDITACIÓN COMO PROFESOR EN CENTROS DE SEGURIDAD CONFORME A LA GUARDIA CIVIL</w:t>
            </w: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O CUERPO NACIONAL DE POLICIA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Ministerio del Interior (cada área)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44FAF" w:rsidRDefault="00B44FAF">
            <w:pPr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0,5</w:t>
            </w:r>
          </w:p>
        </w:tc>
      </w:tr>
    </w:tbl>
    <w:p w:rsidR="00B44FAF" w:rsidRDefault="00B44FAF" w:rsidP="00B44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44FAF" w:rsidRDefault="00B44FAF" w:rsidP="00B44FAF">
      <w:pPr>
        <w:spacing w:line="276" w:lineRule="auto"/>
        <w:rPr>
          <w:rFonts w:ascii="Arial" w:hAnsi="Arial" w:cs="Arial"/>
          <w:sz w:val="22"/>
          <w:szCs w:val="22"/>
        </w:rPr>
      </w:pPr>
    </w:p>
    <w:p w:rsidR="00B44FAF" w:rsidRDefault="00B44FAF" w:rsidP="00B44F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44FAF" w:rsidRDefault="00B44FAF" w:rsidP="00B44FAF">
      <w:pPr>
        <w:rPr>
          <w:rFonts w:ascii="Arial" w:hAnsi="Arial" w:cs="Arial"/>
          <w:sz w:val="22"/>
          <w:szCs w:val="22"/>
        </w:rPr>
      </w:pPr>
    </w:p>
    <w:p w:rsidR="00B44FAF" w:rsidRPr="0061785F" w:rsidRDefault="00B44FAF" w:rsidP="0061785F"/>
    <w:sectPr w:rsidR="00B44FAF" w:rsidRPr="0061785F" w:rsidSect="00572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F1C" w:rsidRDefault="00570F1C">
      <w:r>
        <w:separator/>
      </w:r>
    </w:p>
  </w:endnote>
  <w:endnote w:type="continuationSeparator" w:id="0">
    <w:p w:rsidR="00570F1C" w:rsidRDefault="0057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38" w:rsidRDefault="00570F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38" w:rsidRDefault="00B44FAF">
    <w:pPr>
      <w:pStyle w:val="Piedepgina"/>
    </w:pPr>
    <w:r w:rsidRPr="00F9674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2586990</wp:posOffset>
          </wp:positionH>
          <wp:positionV relativeFrom="paragraph">
            <wp:posOffset>-2399664</wp:posOffset>
          </wp:positionV>
          <wp:extent cx="222250" cy="5610225"/>
          <wp:effectExtent l="2705100" t="0" r="2692400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22250" cy="561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38" w:rsidRDefault="00570F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F1C" w:rsidRDefault="00570F1C">
      <w:r>
        <w:separator/>
      </w:r>
    </w:p>
  </w:footnote>
  <w:footnote w:type="continuationSeparator" w:id="0">
    <w:p w:rsidR="00570F1C" w:rsidRDefault="00570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38" w:rsidRDefault="00570F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38" w:rsidRDefault="00B44FAF">
    <w:pPr>
      <w:pStyle w:val="Encabezado"/>
    </w:pPr>
    <w:r w:rsidRPr="00572C38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-154305</wp:posOffset>
          </wp:positionV>
          <wp:extent cx="1914525" cy="1038225"/>
          <wp:effectExtent l="1905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38" w:rsidRDefault="00570F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896"/>
    <w:multiLevelType w:val="hybridMultilevel"/>
    <w:tmpl w:val="E41E185A"/>
    <w:lvl w:ilvl="0" w:tplc="713EC1A2">
      <w:start w:val="1"/>
      <w:numFmt w:val="lowerLetter"/>
      <w:lvlText w:val="%1)"/>
      <w:lvlJc w:val="left"/>
      <w:pPr>
        <w:ind w:left="1773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6183"/>
    <w:multiLevelType w:val="hybridMultilevel"/>
    <w:tmpl w:val="A4BE7D28"/>
    <w:lvl w:ilvl="0" w:tplc="D338C600">
      <w:start w:val="1"/>
      <w:numFmt w:val="lowerLetter"/>
      <w:lvlText w:val="%1)"/>
      <w:lvlJc w:val="left"/>
      <w:pPr>
        <w:ind w:left="1773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47CCC"/>
    <w:multiLevelType w:val="hybridMultilevel"/>
    <w:tmpl w:val="8C60A50A"/>
    <w:lvl w:ilvl="0" w:tplc="A802D67A">
      <w:start w:val="1"/>
      <w:numFmt w:val="lowerLetter"/>
      <w:lvlText w:val="%1)"/>
      <w:lvlJc w:val="left"/>
      <w:pPr>
        <w:ind w:left="112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0409D"/>
    <w:multiLevelType w:val="hybridMultilevel"/>
    <w:tmpl w:val="01B8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205B6"/>
    <w:multiLevelType w:val="hybridMultilevel"/>
    <w:tmpl w:val="FC4C8788"/>
    <w:lvl w:ilvl="0" w:tplc="43FEF3F0">
      <w:start w:val="1"/>
      <w:numFmt w:val="lowerLetter"/>
      <w:lvlText w:val="%1)"/>
      <w:lvlJc w:val="left"/>
      <w:pPr>
        <w:ind w:left="1773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957EE"/>
    <w:multiLevelType w:val="hybridMultilevel"/>
    <w:tmpl w:val="8362BB4C"/>
    <w:lvl w:ilvl="0" w:tplc="ED6624F0">
      <w:start w:val="1"/>
      <w:numFmt w:val="lowerLetter"/>
      <w:lvlText w:val="%1)"/>
      <w:lvlJc w:val="left"/>
      <w:pPr>
        <w:ind w:left="1773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C00DF"/>
    <w:multiLevelType w:val="hybridMultilevel"/>
    <w:tmpl w:val="D9A41A64"/>
    <w:lvl w:ilvl="0" w:tplc="93CA15D4">
      <w:start w:val="1"/>
      <w:numFmt w:val="lowerLetter"/>
      <w:lvlText w:val="%1)"/>
      <w:lvlJc w:val="left"/>
      <w:pPr>
        <w:ind w:left="19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DC0ABE"/>
    <w:multiLevelType w:val="hybridMultilevel"/>
    <w:tmpl w:val="44DCFBFA"/>
    <w:lvl w:ilvl="0" w:tplc="CB309C44">
      <w:start w:val="1"/>
      <w:numFmt w:val="lowerLetter"/>
      <w:lvlText w:val="%1)"/>
      <w:lvlJc w:val="left"/>
      <w:pPr>
        <w:ind w:left="1773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FF244D"/>
    <w:multiLevelType w:val="hybridMultilevel"/>
    <w:tmpl w:val="7806E814"/>
    <w:lvl w:ilvl="0" w:tplc="525E766C">
      <w:start w:val="2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8C73B3"/>
    <w:multiLevelType w:val="hybridMultilevel"/>
    <w:tmpl w:val="19CAB92C"/>
    <w:lvl w:ilvl="0" w:tplc="D0340B98">
      <w:start w:val="1"/>
      <w:numFmt w:val="lowerLetter"/>
      <w:lvlText w:val="%1)"/>
      <w:lvlJc w:val="left"/>
      <w:pPr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B11B85"/>
    <w:multiLevelType w:val="hybridMultilevel"/>
    <w:tmpl w:val="522E282C"/>
    <w:lvl w:ilvl="0" w:tplc="79C2A638">
      <w:start w:val="1"/>
      <w:numFmt w:val="lowerLetter"/>
      <w:lvlText w:val="%1)"/>
      <w:lvlJc w:val="left"/>
      <w:pPr>
        <w:ind w:left="1773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E33C78"/>
    <w:multiLevelType w:val="hybridMultilevel"/>
    <w:tmpl w:val="DF86A4D6"/>
    <w:lvl w:ilvl="0" w:tplc="463A8536">
      <w:start w:val="1"/>
      <w:numFmt w:val="lowerLetter"/>
      <w:lvlText w:val="%1)"/>
      <w:lvlJc w:val="left"/>
      <w:pPr>
        <w:ind w:left="1773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763DD5"/>
    <w:multiLevelType w:val="hybridMultilevel"/>
    <w:tmpl w:val="82F80CF4"/>
    <w:lvl w:ilvl="0" w:tplc="41DE32B4">
      <w:start w:val="1"/>
      <w:numFmt w:val="lowerLetter"/>
      <w:lvlText w:val="%1)"/>
      <w:lvlJc w:val="left"/>
      <w:pPr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030A21"/>
    <w:multiLevelType w:val="hybridMultilevel"/>
    <w:tmpl w:val="52FAD528"/>
    <w:lvl w:ilvl="0" w:tplc="4F26C656">
      <w:start w:val="1"/>
      <w:numFmt w:val="lowerLetter"/>
      <w:lvlText w:val="%1)"/>
      <w:lvlJc w:val="left"/>
      <w:pPr>
        <w:ind w:left="177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CF76B7"/>
    <w:multiLevelType w:val="hybridMultilevel"/>
    <w:tmpl w:val="FE9EA7AC"/>
    <w:lvl w:ilvl="0" w:tplc="C9E61738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A220B"/>
    <w:multiLevelType w:val="hybridMultilevel"/>
    <w:tmpl w:val="DF22A000"/>
    <w:lvl w:ilvl="0" w:tplc="57BAE69E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543D59"/>
    <w:multiLevelType w:val="hybridMultilevel"/>
    <w:tmpl w:val="79E0184A"/>
    <w:lvl w:ilvl="0" w:tplc="81D8DB80">
      <w:start w:val="1"/>
      <w:numFmt w:val="lowerLetter"/>
      <w:lvlText w:val="%1)"/>
      <w:lvlJc w:val="left"/>
      <w:pPr>
        <w:ind w:left="1773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C51AA3"/>
    <w:multiLevelType w:val="hybridMultilevel"/>
    <w:tmpl w:val="8FEA6FF4"/>
    <w:lvl w:ilvl="0" w:tplc="7604D22C">
      <w:start w:val="1"/>
      <w:numFmt w:val="upperLetter"/>
      <w:lvlText w:val="%1)"/>
      <w:lvlJc w:val="left"/>
      <w:pPr>
        <w:ind w:left="1068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AF"/>
    <w:rsid w:val="00257B5B"/>
    <w:rsid w:val="00397E3E"/>
    <w:rsid w:val="00570F1C"/>
    <w:rsid w:val="00620A57"/>
    <w:rsid w:val="007F60D8"/>
    <w:rsid w:val="00B44FAF"/>
    <w:rsid w:val="00BB5EFB"/>
    <w:rsid w:val="00C37CD9"/>
    <w:rsid w:val="00D9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1D4D08-5C51-4B09-A4A4-227931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973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44FAF"/>
    <w:pPr>
      <w:keepNext/>
      <w:spacing w:line="360" w:lineRule="auto"/>
      <w:outlineLvl w:val="0"/>
    </w:pPr>
    <w:rPr>
      <w:rFonts w:ascii="Arial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72C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72C3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72C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C38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B44FAF"/>
    <w:rPr>
      <w:rFonts w:ascii="Arial" w:hAnsi="Arial" w:cs="Arial"/>
      <w:b/>
      <w:bCs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B44FA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44FAF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44FAF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semiHidden/>
    <w:unhideWhenUsed/>
    <w:rsid w:val="00B44FAF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44FAF"/>
    <w:rPr>
      <w:rFonts w:ascii="Arial" w:hAnsi="Arial" w:cs="Arial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nhideWhenUsed/>
    <w:rsid w:val="00B44F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4F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4F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B44FAF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de.astillero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972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sfernandez</dc:creator>
  <cp:lastModifiedBy>ARANCHA</cp:lastModifiedBy>
  <cp:revision>2</cp:revision>
  <dcterms:created xsi:type="dcterms:W3CDTF">2025-10-23T07:13:00Z</dcterms:created>
  <dcterms:modified xsi:type="dcterms:W3CDTF">2025-10-23T07:13:00Z</dcterms:modified>
</cp:coreProperties>
</file>